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6066" w:rsidRDefault="00726066" w:rsidP="00726066">
      <w:pPr>
        <w:pStyle w:val="a3"/>
        <w:snapToGrid w:val="0"/>
        <w:jc w:val="center"/>
        <w:rPr>
          <w:rFonts w:ascii="標楷體" w:eastAsia="標楷體" w:hAnsi="標楷體"/>
          <w:b/>
          <w:color w:val="000000"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pacing w:val="20"/>
          <w:sz w:val="36"/>
          <w:szCs w:val="36"/>
        </w:rPr>
        <w:t>大葉大學</w:t>
      </w:r>
    </w:p>
    <w:p w:rsidR="00501678" w:rsidRDefault="005C7CA9" w:rsidP="005C7CA9">
      <w:pPr>
        <w:pStyle w:val="a3"/>
        <w:snapToGrid w:val="0"/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b/>
          <w:color w:val="000000"/>
          <w:spacing w:val="20"/>
          <w:sz w:val="36"/>
          <w:szCs w:val="36"/>
        </w:rPr>
        <w:t xml:space="preserve">                    </w:t>
      </w:r>
      <w:r w:rsidR="00B74A72">
        <w:rPr>
          <w:rFonts w:ascii="標楷體" w:eastAsia="標楷體" w:hAnsi="標楷體" w:hint="eastAsia"/>
          <w:b/>
          <w:color w:val="000000"/>
          <w:spacing w:val="20"/>
          <w:sz w:val="36"/>
          <w:szCs w:val="36"/>
        </w:rPr>
        <w:t>交流電焊機作業前自動檢點</w:t>
      </w:r>
      <w:r w:rsidR="001538F2">
        <w:rPr>
          <w:rFonts w:ascii="標楷體" w:eastAsia="標楷體" w:hAnsi="標楷體" w:hint="eastAsia"/>
          <w:b/>
          <w:color w:val="000000"/>
          <w:spacing w:val="20"/>
          <w:sz w:val="36"/>
          <w:szCs w:val="36"/>
        </w:rPr>
        <w:t>記錄表</w:t>
      </w:r>
      <w:r>
        <w:rPr>
          <w:rFonts w:ascii="標楷體" w:eastAsia="標楷體" w:hAnsi="標楷體" w:hint="eastAsia"/>
          <w:b/>
          <w:color w:val="000000"/>
          <w:spacing w:val="20"/>
          <w:sz w:val="36"/>
          <w:szCs w:val="36"/>
        </w:rPr>
        <w:t xml:space="preserve">     </w:t>
      </w:r>
      <w:r w:rsidR="00726066">
        <w:rPr>
          <w:rFonts w:ascii="標楷體" w:eastAsia="標楷體" w:hAnsi="標楷體" w:hint="eastAsia"/>
          <w:b/>
          <w:color w:val="000000"/>
          <w:spacing w:val="20"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b/>
          <w:color w:val="000000"/>
          <w:spacing w:val="20"/>
          <w:sz w:val="36"/>
          <w:szCs w:val="36"/>
        </w:rPr>
        <w:t xml:space="preserve"> </w:t>
      </w:r>
      <w:r w:rsidR="00B74A72">
        <w:rPr>
          <w:rFonts w:ascii="標楷體" w:eastAsia="標楷體" w:hAnsi="標楷體" w:hint="eastAsia"/>
          <w:b/>
          <w:color w:val="000000"/>
          <w:spacing w:val="20"/>
          <w:sz w:val="36"/>
          <w:szCs w:val="36"/>
        </w:rPr>
        <w:t xml:space="preserve">  </w:t>
      </w:r>
      <w:r w:rsidR="00726066" w:rsidRPr="001B35CD">
        <w:rPr>
          <w:rFonts w:ascii="標楷體" w:eastAsia="標楷體" w:hAnsi="標楷體" w:hint="eastAsia"/>
          <w:sz w:val="20"/>
        </w:rPr>
        <w:t>表單編號：4012-0</w:t>
      </w:r>
      <w:r w:rsidR="00726066">
        <w:rPr>
          <w:rFonts w:ascii="標楷體" w:eastAsia="標楷體" w:hAnsi="標楷體" w:hint="eastAsia"/>
          <w:sz w:val="20"/>
        </w:rPr>
        <w:t>26</w:t>
      </w:r>
    </w:p>
    <w:p w:rsidR="0092112B" w:rsidRDefault="0092112B" w:rsidP="0092112B">
      <w:pPr>
        <w:pStyle w:val="a3"/>
        <w:snapToGrid w:val="0"/>
        <w:jc w:val="right"/>
        <w:rPr>
          <w:rFonts w:ascii="標楷體" w:eastAsia="標楷體" w:hAnsi="標楷體" w:cs="細明體"/>
          <w:b/>
          <w:color w:val="000000"/>
          <w:sz w:val="36"/>
          <w:szCs w:val="36"/>
        </w:rPr>
      </w:pPr>
      <w:r>
        <w:rPr>
          <w:rFonts w:ascii="標楷體" w:eastAsia="標楷體" w:hAnsi="標楷體"/>
          <w:sz w:val="20"/>
        </w:rPr>
        <w:t>年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816"/>
        <w:gridCol w:w="999"/>
        <w:gridCol w:w="408"/>
        <w:gridCol w:w="6"/>
        <w:gridCol w:w="552"/>
        <w:gridCol w:w="559"/>
        <w:gridCol w:w="558"/>
        <w:gridCol w:w="558"/>
        <w:gridCol w:w="559"/>
        <w:gridCol w:w="560"/>
        <w:gridCol w:w="562"/>
        <w:gridCol w:w="559"/>
        <w:gridCol w:w="559"/>
        <w:gridCol w:w="560"/>
        <w:gridCol w:w="560"/>
        <w:gridCol w:w="559"/>
        <w:gridCol w:w="560"/>
        <w:gridCol w:w="559"/>
        <w:gridCol w:w="560"/>
        <w:gridCol w:w="559"/>
        <w:gridCol w:w="560"/>
        <w:gridCol w:w="559"/>
        <w:gridCol w:w="560"/>
        <w:gridCol w:w="560"/>
      </w:tblGrid>
      <w:tr w:rsidR="005A2E87" w:rsidRPr="00B74A72" w:rsidTr="005A2E8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4A72" w:rsidRPr="00B74A72" w:rsidRDefault="00B74A72">
            <w:pPr>
              <w:pStyle w:val="a3"/>
              <w:jc w:val="center"/>
              <w:rPr>
                <w:rFonts w:ascii="標楷體" w:eastAsia="標楷體" w:hAnsi="標楷體" w:cs="細明體"/>
                <w:b/>
              </w:rPr>
            </w:pPr>
            <w:r w:rsidRPr="00B74A72">
              <w:rPr>
                <w:rFonts w:ascii="標楷體" w:eastAsia="標楷體" w:hAnsi="標楷體" w:cs="細明體" w:hint="eastAsia"/>
                <w:b/>
              </w:rPr>
              <w:t>系所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B74A72" w:rsidRPr="00B74A72" w:rsidRDefault="00B74A72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3" w:type="dxa"/>
            <w:gridSpan w:val="3"/>
            <w:tcBorders>
              <w:bottom w:val="single" w:sz="4" w:space="0" w:color="auto"/>
            </w:tcBorders>
            <w:vAlign w:val="center"/>
          </w:tcPr>
          <w:p w:rsidR="00B74A72" w:rsidRPr="00B74A72" w:rsidRDefault="00B74A72">
            <w:pPr>
              <w:pStyle w:val="a3"/>
              <w:jc w:val="center"/>
              <w:rPr>
                <w:rFonts w:ascii="標楷體" w:eastAsia="標楷體" w:hAnsi="標楷體" w:cs="細明體"/>
                <w:b/>
              </w:rPr>
            </w:pPr>
            <w:r w:rsidRPr="00B74A72">
              <w:rPr>
                <w:rFonts w:ascii="標楷體" w:eastAsia="標楷體" w:hAnsi="標楷體" w:cs="細明體" w:hint="eastAsia"/>
                <w:b/>
              </w:rPr>
              <w:t>空間代號</w:t>
            </w:r>
          </w:p>
        </w:tc>
        <w:tc>
          <w:tcPr>
            <w:tcW w:w="1669" w:type="dxa"/>
            <w:gridSpan w:val="3"/>
            <w:tcBorders>
              <w:bottom w:val="single" w:sz="4" w:space="0" w:color="auto"/>
            </w:tcBorders>
            <w:vAlign w:val="center"/>
          </w:tcPr>
          <w:p w:rsidR="00B74A72" w:rsidRPr="00B74A72" w:rsidRDefault="00B74A72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239" w:type="dxa"/>
            <w:gridSpan w:val="4"/>
            <w:tcBorders>
              <w:bottom w:val="single" w:sz="4" w:space="0" w:color="auto"/>
            </w:tcBorders>
            <w:vAlign w:val="center"/>
          </w:tcPr>
          <w:p w:rsidR="00B74A72" w:rsidRPr="00B74A72" w:rsidRDefault="00B74A72">
            <w:pPr>
              <w:pStyle w:val="a3"/>
              <w:jc w:val="center"/>
              <w:rPr>
                <w:rFonts w:ascii="標楷體" w:eastAsia="標楷體" w:hAnsi="標楷體" w:cs="細明體"/>
                <w:b/>
              </w:rPr>
            </w:pPr>
            <w:r w:rsidRPr="00B74A72">
              <w:rPr>
                <w:rFonts w:ascii="標楷體" w:eastAsia="標楷體" w:hAnsi="標楷體" w:cs="細明體" w:hint="eastAsia"/>
                <w:b/>
              </w:rPr>
              <w:t>設備編號</w:t>
            </w:r>
          </w:p>
        </w:tc>
        <w:tc>
          <w:tcPr>
            <w:tcW w:w="2797" w:type="dxa"/>
            <w:gridSpan w:val="5"/>
            <w:tcBorders>
              <w:bottom w:val="single" w:sz="4" w:space="0" w:color="auto"/>
            </w:tcBorders>
            <w:vAlign w:val="center"/>
          </w:tcPr>
          <w:p w:rsidR="00B74A72" w:rsidRPr="00B74A72" w:rsidRDefault="00B74A72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238" w:type="dxa"/>
            <w:gridSpan w:val="4"/>
            <w:tcBorders>
              <w:bottom w:val="single" w:sz="4" w:space="0" w:color="auto"/>
            </w:tcBorders>
            <w:vAlign w:val="center"/>
          </w:tcPr>
          <w:p w:rsidR="00B74A72" w:rsidRPr="00B74A72" w:rsidRDefault="00B74A72">
            <w:pPr>
              <w:pStyle w:val="a3"/>
              <w:jc w:val="center"/>
              <w:rPr>
                <w:rFonts w:ascii="標楷體" w:eastAsia="標楷體" w:hAnsi="標楷體" w:cs="細明體"/>
                <w:b/>
              </w:rPr>
            </w:pPr>
            <w:r w:rsidRPr="00B74A72">
              <w:rPr>
                <w:rFonts w:ascii="標楷體" w:eastAsia="標楷體" w:hAnsi="標楷體" w:cs="細明體" w:hint="eastAsia"/>
                <w:b/>
              </w:rPr>
              <w:t>負責人</w:t>
            </w:r>
          </w:p>
        </w:tc>
        <w:tc>
          <w:tcPr>
            <w:tcW w:w="2239" w:type="dxa"/>
            <w:gridSpan w:val="4"/>
            <w:tcBorders>
              <w:bottom w:val="single" w:sz="4" w:space="0" w:color="auto"/>
            </w:tcBorders>
            <w:vAlign w:val="center"/>
          </w:tcPr>
          <w:p w:rsidR="00B74A72" w:rsidRPr="00B74A72" w:rsidRDefault="00B74A72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5A2E87" w:rsidRPr="00B74A72" w:rsidTr="005A2E87">
        <w:tc>
          <w:tcPr>
            <w:tcW w:w="709" w:type="dxa"/>
            <w:vMerge w:val="restart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項次</w:t>
            </w:r>
          </w:p>
        </w:tc>
        <w:tc>
          <w:tcPr>
            <w:tcW w:w="2815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5A2E87" w:rsidRDefault="005A2E87" w:rsidP="00E543A0">
            <w:pPr>
              <w:pStyle w:val="a3"/>
              <w:jc w:val="right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檢點日期</w:t>
            </w:r>
          </w:p>
          <w:p w:rsidR="005A2E87" w:rsidRPr="00B74A72" w:rsidRDefault="005A2E87" w:rsidP="00E543A0">
            <w:pPr>
              <w:pStyle w:val="a3"/>
              <w:ind w:right="960"/>
              <w:rPr>
                <w:rFonts w:ascii="標楷體" w:eastAsia="標楷體" w:hAnsi="標楷體" w:cs="細明體"/>
              </w:rPr>
            </w:pPr>
            <w:r w:rsidRPr="00E543A0">
              <w:rPr>
                <w:rFonts w:ascii="標楷體" w:eastAsia="標楷體" w:hAnsi="標楷體" w:cs="細明體" w:hint="eastAsia"/>
              </w:rPr>
              <w:t>檢查重點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5A2E87" w:rsidRPr="005A2E87" w:rsidRDefault="005A2E87" w:rsidP="005F3F4C">
            <w:pPr>
              <w:pStyle w:val="a3"/>
              <w:rPr>
                <w:rFonts w:ascii="標楷體" w:eastAsia="標楷體" w:hAnsi="標楷體" w:cs="細明體"/>
                <w:w w:val="80"/>
              </w:rPr>
            </w:pPr>
            <w:r w:rsidRPr="005A2E87">
              <w:rPr>
                <w:rFonts w:ascii="標楷體" w:eastAsia="標楷體" w:hAnsi="標楷體" w:cs="細明體" w:hint="eastAsia"/>
                <w:w w:val="80"/>
              </w:rPr>
              <w:t>月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  <w:b/>
                <w:w w:val="80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  <w:b/>
                <w:w w:val="80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  <w:b/>
                <w:w w:val="80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  <w:b/>
                <w:w w:val="80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  <w:b/>
                <w:w w:val="8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  <w:b/>
                <w:w w:val="80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  <w:b/>
                <w:w w:val="80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  <w:b/>
                <w:w w:val="80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  <w:b/>
                <w:w w:val="8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  <w:b/>
                <w:w w:val="8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  <w:b/>
                <w:w w:val="80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  <w:b/>
                <w:w w:val="8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  <w:b/>
                <w:w w:val="80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  <w:b/>
                <w:w w:val="8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  <w:b/>
                <w:w w:val="80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  <w:b/>
                <w:w w:val="8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  <w:b/>
                <w:w w:val="80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  <w:b/>
                <w:w w:val="8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  <w:b/>
                <w:w w:val="8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  <w:b/>
                <w:w w:val="80"/>
                <w:sz w:val="18"/>
                <w:szCs w:val="18"/>
              </w:rPr>
            </w:pPr>
          </w:p>
        </w:tc>
      </w:tr>
      <w:tr w:rsidR="005A2E87" w:rsidRPr="00B74A72" w:rsidTr="005A2E87">
        <w:tc>
          <w:tcPr>
            <w:tcW w:w="709" w:type="dxa"/>
            <w:vMerge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815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5A2E87" w:rsidRPr="005A2E87" w:rsidRDefault="005A2E87" w:rsidP="005F3F4C">
            <w:pPr>
              <w:pStyle w:val="a3"/>
              <w:rPr>
                <w:rFonts w:ascii="標楷體" w:eastAsia="標楷體" w:hAnsi="標楷體" w:cs="細明體"/>
                <w:w w:val="80"/>
              </w:rPr>
            </w:pPr>
            <w:r w:rsidRPr="005A2E87">
              <w:rPr>
                <w:rFonts w:ascii="標楷體" w:eastAsia="標楷體" w:hAnsi="標楷體" w:cs="細明體"/>
                <w:w w:val="80"/>
              </w:rPr>
              <w:t>日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5A2E87" w:rsidRPr="00B74A72" w:rsidTr="005A2E87">
        <w:tc>
          <w:tcPr>
            <w:tcW w:w="709" w:type="dxa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  <w:r w:rsidRPr="00B74A72">
              <w:rPr>
                <w:rFonts w:ascii="標楷體" w:eastAsia="標楷體" w:hAnsi="標楷體" w:cs="細明體" w:hint="eastAsia"/>
              </w:rPr>
              <w:t>1</w:t>
            </w:r>
          </w:p>
        </w:tc>
        <w:tc>
          <w:tcPr>
            <w:tcW w:w="3223" w:type="dxa"/>
            <w:gridSpan w:val="3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電源是否裝置漏電斷路器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8" w:type="dxa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8" w:type="dxa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2" w:type="dxa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</w:tr>
      <w:tr w:rsidR="005A2E87" w:rsidRPr="00B74A72" w:rsidTr="005A2E87">
        <w:tc>
          <w:tcPr>
            <w:tcW w:w="709" w:type="dxa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  <w:r w:rsidRPr="00B74A72">
              <w:rPr>
                <w:rFonts w:ascii="標楷體" w:eastAsia="標楷體" w:hAnsi="標楷體" w:cs="細明體" w:hint="eastAsia"/>
              </w:rPr>
              <w:t>2</w:t>
            </w:r>
          </w:p>
        </w:tc>
        <w:tc>
          <w:tcPr>
            <w:tcW w:w="3223" w:type="dxa"/>
            <w:gridSpan w:val="3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電源</w:t>
            </w:r>
            <w:r w:rsidRPr="00B74A72">
              <w:rPr>
                <w:rFonts w:ascii="標楷體" w:eastAsia="標楷體" w:hAnsi="標楷體" w:cs="細明體" w:hint="eastAsia"/>
              </w:rPr>
              <w:t>線</w:t>
            </w:r>
            <w:r w:rsidRPr="0092112B">
              <w:rPr>
                <w:rFonts w:ascii="標楷體" w:eastAsia="標楷體" w:hAnsi="標楷體" w:cs="細明體" w:hint="eastAsia"/>
              </w:rPr>
              <w:t>各個連接處</w:t>
            </w:r>
            <w:r w:rsidRPr="00B74A72">
              <w:rPr>
                <w:rFonts w:ascii="標楷體" w:eastAsia="標楷體" w:hAnsi="標楷體" w:cs="細明體" w:hint="eastAsia"/>
              </w:rPr>
              <w:t>是否裸露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92112B">
              <w:rPr>
                <w:rFonts w:ascii="標楷體" w:eastAsia="標楷體" w:hAnsi="標楷體" w:cs="細明體" w:hint="eastAsia"/>
              </w:rPr>
              <w:t>鬆脫</w:t>
            </w:r>
          </w:p>
        </w:tc>
        <w:tc>
          <w:tcPr>
            <w:tcW w:w="558" w:type="dxa"/>
            <w:gridSpan w:val="2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8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8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2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</w:tr>
      <w:tr w:rsidR="005A2E87" w:rsidRPr="00B74A72" w:rsidTr="005A2E87">
        <w:tc>
          <w:tcPr>
            <w:tcW w:w="709" w:type="dxa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  <w:r w:rsidRPr="00B74A72">
              <w:rPr>
                <w:rFonts w:ascii="標楷體" w:eastAsia="標楷體" w:hAnsi="標楷體" w:cs="細明體" w:hint="eastAsia"/>
              </w:rPr>
              <w:t>3</w:t>
            </w:r>
          </w:p>
        </w:tc>
        <w:tc>
          <w:tcPr>
            <w:tcW w:w="3223" w:type="dxa"/>
            <w:gridSpan w:val="3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  <w:r w:rsidRPr="0092112B">
              <w:rPr>
                <w:rFonts w:ascii="標楷體" w:eastAsia="標楷體" w:hAnsi="標楷體" w:cs="細明體" w:hint="eastAsia"/>
              </w:rPr>
              <w:t>電線有無破損裸露</w:t>
            </w:r>
          </w:p>
        </w:tc>
        <w:tc>
          <w:tcPr>
            <w:tcW w:w="558" w:type="dxa"/>
            <w:gridSpan w:val="2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8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8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2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</w:tr>
      <w:tr w:rsidR="005A2E87" w:rsidRPr="00B74A72" w:rsidTr="005A2E87">
        <w:tc>
          <w:tcPr>
            <w:tcW w:w="709" w:type="dxa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  <w:r w:rsidRPr="00B74A72">
              <w:rPr>
                <w:rFonts w:ascii="標楷體" w:eastAsia="標楷體" w:hAnsi="標楷體" w:cs="細明體" w:hint="eastAsia"/>
              </w:rPr>
              <w:t>4</w:t>
            </w:r>
          </w:p>
        </w:tc>
        <w:tc>
          <w:tcPr>
            <w:tcW w:w="3223" w:type="dxa"/>
            <w:gridSpan w:val="3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電焊機是否接地</w:t>
            </w:r>
          </w:p>
        </w:tc>
        <w:tc>
          <w:tcPr>
            <w:tcW w:w="558" w:type="dxa"/>
            <w:gridSpan w:val="2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8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8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2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</w:tr>
      <w:tr w:rsidR="005A2E87" w:rsidRPr="00B74A72" w:rsidTr="005A2E87">
        <w:tc>
          <w:tcPr>
            <w:tcW w:w="709" w:type="dxa"/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  <w:r w:rsidRPr="00B74A72">
              <w:rPr>
                <w:rFonts w:ascii="標楷體" w:eastAsia="標楷體" w:hAnsi="標楷體" w:cs="細明體" w:hint="eastAsia"/>
              </w:rPr>
              <w:t>5</w:t>
            </w:r>
          </w:p>
        </w:tc>
        <w:tc>
          <w:tcPr>
            <w:tcW w:w="3223" w:type="dxa"/>
            <w:gridSpan w:val="3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  <w:r w:rsidRPr="0092112B">
              <w:rPr>
                <w:rFonts w:ascii="標楷體" w:eastAsia="標楷體" w:hAnsi="標楷體" w:cs="細明體" w:hint="eastAsia"/>
              </w:rPr>
              <w:t>電焊手把夾頭是否劣化破損</w:t>
            </w:r>
          </w:p>
        </w:tc>
        <w:tc>
          <w:tcPr>
            <w:tcW w:w="558" w:type="dxa"/>
            <w:gridSpan w:val="2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8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8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2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</w:tr>
      <w:tr w:rsidR="005A2E87" w:rsidRPr="00B74A72" w:rsidTr="005A2E8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  <w:r w:rsidRPr="00B74A72">
              <w:rPr>
                <w:rFonts w:ascii="標楷體" w:eastAsia="標楷體" w:hAnsi="標楷體" w:cs="細明體" w:hint="eastAsia"/>
              </w:rPr>
              <w:t>6</w:t>
            </w:r>
          </w:p>
        </w:tc>
        <w:tc>
          <w:tcPr>
            <w:tcW w:w="3223" w:type="dxa"/>
            <w:gridSpan w:val="3"/>
            <w:tcBorders>
              <w:bottom w:val="single" w:sz="4" w:space="0" w:color="auto"/>
            </w:tcBorders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  <w:r w:rsidRPr="0092112B">
              <w:rPr>
                <w:rFonts w:ascii="標楷體" w:eastAsia="標楷體" w:hAnsi="標楷體" w:cs="細明體" w:hint="eastAsia"/>
              </w:rPr>
              <w:t>自動電撃防止裝置無載電壓在24伏特以下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8" w:type="dxa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8" w:type="dxa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2" w:type="dxa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</w:tr>
      <w:tr w:rsidR="005A2E87" w:rsidRPr="00B74A72" w:rsidTr="005A2E8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A2E87" w:rsidRPr="00B74A72" w:rsidRDefault="005A2E87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  <w:r w:rsidRPr="00B74A72">
              <w:rPr>
                <w:rFonts w:ascii="標楷體" w:eastAsia="標楷體" w:hAnsi="標楷體" w:cs="細明體" w:hint="eastAsia"/>
              </w:rPr>
              <w:t>7</w:t>
            </w:r>
          </w:p>
        </w:tc>
        <w:tc>
          <w:tcPr>
            <w:tcW w:w="3223" w:type="dxa"/>
            <w:gridSpan w:val="3"/>
            <w:tcBorders>
              <w:bottom w:val="single" w:sz="4" w:space="0" w:color="auto"/>
            </w:tcBorders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  <w:r w:rsidRPr="0092112B">
              <w:rPr>
                <w:rFonts w:ascii="標楷體" w:eastAsia="標楷體" w:hAnsi="標楷體" w:hint="eastAsia"/>
              </w:rPr>
              <w:t>自動電撃防止裝置測試是否作動</w:t>
            </w: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</w:tr>
      <w:tr w:rsidR="005A2E87" w:rsidRPr="00B74A72" w:rsidTr="005A2E87">
        <w:trPr>
          <w:trHeight w:val="1417"/>
        </w:trPr>
        <w:tc>
          <w:tcPr>
            <w:tcW w:w="3932" w:type="dxa"/>
            <w:gridSpan w:val="4"/>
            <w:tcBorders>
              <w:bottom w:val="single" w:sz="4" w:space="0" w:color="auto"/>
            </w:tcBorders>
            <w:vAlign w:val="center"/>
          </w:tcPr>
          <w:p w:rsidR="005A2E87" w:rsidRPr="00B74A72" w:rsidRDefault="005A2E87" w:rsidP="005A2E87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檢查人員</w:t>
            </w: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5A2E87" w:rsidRPr="00B74A72" w:rsidRDefault="005A2E87">
            <w:pPr>
              <w:pStyle w:val="a3"/>
              <w:rPr>
                <w:rFonts w:ascii="標楷體" w:eastAsia="標楷體" w:hAnsi="標楷體" w:cs="細明體"/>
              </w:rPr>
            </w:pPr>
          </w:p>
        </w:tc>
      </w:tr>
      <w:tr w:rsidR="004F53BB" w:rsidRPr="00B74A72" w:rsidTr="005A2E87">
        <w:trPr>
          <w:cantSplit/>
          <w:trHeight w:val="1134"/>
        </w:trPr>
        <w:tc>
          <w:tcPr>
            <w:tcW w:w="709" w:type="dxa"/>
            <w:textDirection w:val="tbRlV"/>
            <w:vAlign w:val="center"/>
          </w:tcPr>
          <w:p w:rsidR="004F53BB" w:rsidRPr="00B74A72" w:rsidRDefault="004F53BB" w:rsidP="004F53BB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  <w:r w:rsidRPr="00B74A72">
              <w:rPr>
                <w:rFonts w:ascii="標楷體" w:eastAsia="標楷體" w:hAnsi="標楷體" w:cs="細明體" w:hint="eastAsia"/>
              </w:rPr>
              <w:t>改善措施</w:t>
            </w:r>
          </w:p>
        </w:tc>
        <w:tc>
          <w:tcPr>
            <w:tcW w:w="14411" w:type="dxa"/>
            <w:gridSpan w:val="24"/>
          </w:tcPr>
          <w:p w:rsidR="004F53BB" w:rsidRPr="00B74A72" w:rsidRDefault="004F53BB">
            <w:pPr>
              <w:pStyle w:val="a3"/>
              <w:rPr>
                <w:rFonts w:ascii="標楷體" w:eastAsia="標楷體" w:hAnsi="標楷體" w:cs="細明體"/>
              </w:rPr>
            </w:pPr>
          </w:p>
        </w:tc>
      </w:tr>
    </w:tbl>
    <w:p w:rsidR="00501678" w:rsidRPr="005A2E87" w:rsidRDefault="00501678" w:rsidP="005A2E87">
      <w:pPr>
        <w:pStyle w:val="a3"/>
        <w:spacing w:beforeLines="50" w:before="180" w:afterLines="50" w:after="180"/>
        <w:rPr>
          <w:rFonts w:ascii="標楷體" w:eastAsia="標楷體" w:hAnsi="標楷體" w:cs="細明體"/>
        </w:rPr>
      </w:pPr>
      <w:r w:rsidRPr="005A2E87">
        <w:rPr>
          <w:rFonts w:ascii="標楷體" w:eastAsia="標楷體" w:hAnsi="標楷體" w:cs="細明體" w:hint="eastAsia"/>
        </w:rPr>
        <w:t xml:space="preserve">實驗室負責人(簽名):                                  </w:t>
      </w:r>
    </w:p>
    <w:p w:rsidR="004F53BB" w:rsidRPr="005A2E87" w:rsidRDefault="004F53BB" w:rsidP="004F53BB">
      <w:pPr>
        <w:pStyle w:val="a3"/>
        <w:rPr>
          <w:rFonts w:ascii="標楷體" w:eastAsia="標楷體" w:hAnsi="標楷體" w:cs="新細明體"/>
          <w:w w:val="102"/>
          <w:position w:val="-2"/>
        </w:rPr>
      </w:pPr>
      <w:r w:rsidRPr="005A2E87">
        <w:rPr>
          <w:rFonts w:ascii="標楷體" w:eastAsia="標楷體" w:hAnsi="標楷體" w:cs="新細明體" w:hint="eastAsia"/>
          <w:position w:val="-2"/>
        </w:rPr>
        <w:t>備註：1.檢查結</w:t>
      </w:r>
      <w:r w:rsidRPr="005A2E87">
        <w:rPr>
          <w:rFonts w:ascii="標楷體" w:eastAsia="標楷體" w:hAnsi="標楷體" w:cs="新細明體" w:hint="eastAsia"/>
          <w:spacing w:val="-12"/>
          <w:position w:val="-2"/>
        </w:rPr>
        <w:t>果</w:t>
      </w:r>
      <w:r w:rsidRPr="005A2E87">
        <w:rPr>
          <w:rFonts w:ascii="標楷體" w:eastAsia="標楷體" w:hAnsi="標楷體" w:cs="新細明體" w:hint="eastAsia"/>
          <w:spacing w:val="-10"/>
          <w:position w:val="-2"/>
        </w:rPr>
        <w:t>：</w:t>
      </w:r>
      <w:r w:rsidRPr="005A2E87">
        <w:rPr>
          <w:rFonts w:ascii="標楷體" w:eastAsia="標楷體" w:hAnsi="標楷體" w:cs="新細明體" w:hint="eastAsia"/>
          <w:position w:val="-2"/>
        </w:rPr>
        <w:t>正</w:t>
      </w:r>
      <w:r w:rsidRPr="005A2E87">
        <w:rPr>
          <w:rFonts w:ascii="標楷體" w:eastAsia="標楷體" w:hAnsi="標楷體" w:cs="新細明體" w:hint="eastAsia"/>
          <w:spacing w:val="2"/>
          <w:position w:val="-2"/>
        </w:rPr>
        <w:t>常</w:t>
      </w:r>
      <w:r w:rsidRPr="005A2E87">
        <w:rPr>
          <w:rFonts w:ascii="標楷體" w:eastAsia="標楷體" w:hAnsi="標楷體"/>
          <w:spacing w:val="-1"/>
          <w:position w:val="-2"/>
        </w:rPr>
        <w:t>(</w:t>
      </w:r>
      <w:r w:rsidRPr="005A2E87">
        <w:rPr>
          <w:rFonts w:ascii="標楷體" w:eastAsia="標楷體" w:hAnsi="標楷體" w:cs="新細明體" w:hint="eastAsia"/>
          <w:position w:val="-2"/>
        </w:rPr>
        <w:t>是</w:t>
      </w:r>
      <w:r w:rsidRPr="005A2E87">
        <w:rPr>
          <w:rFonts w:ascii="標楷體" w:eastAsia="標楷體" w:hAnsi="標楷體"/>
          <w:spacing w:val="-1"/>
          <w:position w:val="-2"/>
        </w:rPr>
        <w:t>)</w:t>
      </w:r>
      <w:r w:rsidRPr="005A2E87">
        <w:rPr>
          <w:rFonts w:ascii="標楷體" w:eastAsia="標楷體" w:hAnsi="標楷體" w:cs="新細明體" w:hint="eastAsia"/>
          <w:position w:val="-2"/>
        </w:rPr>
        <w:t>打</w:t>
      </w:r>
      <w:r w:rsidR="0097783E">
        <w:rPr>
          <w:rFonts w:ascii="標楷體" w:eastAsia="標楷體" w:hAnsi="標楷體" w:hint="eastAsia"/>
          <w:position w:val="-2"/>
        </w:rPr>
        <w:t>ˇ</w:t>
      </w:r>
      <w:bookmarkStart w:id="0" w:name="_GoBack"/>
      <w:bookmarkEnd w:id="0"/>
      <w:r w:rsidRPr="005A2E87">
        <w:rPr>
          <w:rFonts w:ascii="標楷體" w:eastAsia="標楷體" w:hAnsi="標楷體" w:cs="新細明體" w:hint="eastAsia"/>
          <w:spacing w:val="-7"/>
          <w:w w:val="102"/>
          <w:position w:val="-2"/>
        </w:rPr>
        <w:t>，</w:t>
      </w:r>
      <w:r w:rsidRPr="005A2E87">
        <w:rPr>
          <w:rFonts w:ascii="標楷體" w:eastAsia="標楷體" w:hAnsi="標楷體" w:cs="新細明體" w:hint="eastAsia"/>
          <w:w w:val="102"/>
          <w:position w:val="-2"/>
        </w:rPr>
        <w:t>異常</w:t>
      </w:r>
      <w:r w:rsidRPr="005A2E87">
        <w:rPr>
          <w:rFonts w:ascii="標楷體" w:eastAsia="標楷體" w:hAnsi="標楷體"/>
          <w:spacing w:val="-1"/>
          <w:w w:val="102"/>
          <w:position w:val="-2"/>
        </w:rPr>
        <w:t>(</w:t>
      </w:r>
      <w:r w:rsidRPr="005A2E87">
        <w:rPr>
          <w:rFonts w:ascii="標楷體" w:eastAsia="標楷體" w:hAnsi="標楷體" w:cs="新細明體" w:hint="eastAsia"/>
          <w:w w:val="102"/>
          <w:position w:val="-2"/>
        </w:rPr>
        <w:t>否</w:t>
      </w:r>
      <w:r w:rsidRPr="005A2E87">
        <w:rPr>
          <w:rFonts w:ascii="標楷體" w:eastAsia="標楷體" w:hAnsi="標楷體"/>
          <w:spacing w:val="-1"/>
          <w:w w:val="102"/>
          <w:position w:val="-2"/>
        </w:rPr>
        <w:t>)</w:t>
      </w:r>
      <w:r w:rsidRPr="005A2E87">
        <w:rPr>
          <w:rFonts w:ascii="標楷體" w:eastAsia="標楷體" w:hAnsi="標楷體" w:cs="新細明體" w:hint="eastAsia"/>
          <w:w w:val="102"/>
          <w:position w:val="-2"/>
        </w:rPr>
        <w:t>打X</w:t>
      </w:r>
      <w:r w:rsidRPr="005A2E87">
        <w:rPr>
          <w:rFonts w:ascii="標楷體" w:eastAsia="標楷體" w:hAnsi="標楷體" w:cs="新細明體" w:hint="eastAsia"/>
          <w:spacing w:val="-10"/>
          <w:w w:val="102"/>
          <w:position w:val="-2"/>
        </w:rPr>
        <w:t>；</w:t>
      </w:r>
      <w:r w:rsidRPr="005A2E87">
        <w:rPr>
          <w:rFonts w:ascii="標楷體" w:eastAsia="標楷體" w:hAnsi="標楷體" w:cs="新細明體" w:hint="eastAsia"/>
          <w:spacing w:val="2"/>
          <w:w w:val="102"/>
          <w:position w:val="-2"/>
        </w:rPr>
        <w:t>若</w:t>
      </w:r>
      <w:r w:rsidRPr="005A2E87">
        <w:rPr>
          <w:rFonts w:ascii="標楷體" w:eastAsia="標楷體" w:hAnsi="標楷體" w:cs="新細明體" w:hint="eastAsia"/>
          <w:w w:val="102"/>
          <w:position w:val="-2"/>
        </w:rPr>
        <w:t>有異常狀況請註明擬採取之改善措施。</w:t>
      </w:r>
    </w:p>
    <w:p w:rsidR="00501678" w:rsidRPr="005A2E87" w:rsidRDefault="004F53BB">
      <w:pPr>
        <w:pStyle w:val="a3"/>
        <w:rPr>
          <w:rFonts w:ascii="標楷體" w:eastAsia="標楷體" w:hAnsi="標楷體" w:cs="新細明體"/>
          <w:w w:val="102"/>
          <w:position w:val="-2"/>
        </w:rPr>
      </w:pPr>
      <w:r w:rsidRPr="005A2E87">
        <w:rPr>
          <w:rFonts w:ascii="標楷體" w:eastAsia="標楷體" w:hAnsi="標楷體" w:cs="新細明體" w:hint="eastAsia"/>
          <w:w w:val="102"/>
          <w:position w:val="-2"/>
        </w:rPr>
        <w:t xml:space="preserve">      2.保存年限：三年</w:t>
      </w:r>
    </w:p>
    <w:sectPr w:rsidR="00501678" w:rsidRPr="005A2E87" w:rsidSect="005A2E87">
      <w:pgSz w:w="16838" w:h="11906" w:orient="landscape"/>
      <w:pgMar w:top="851" w:right="851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1E4" w:rsidRDefault="00D061E4" w:rsidP="00726066">
      <w:r>
        <w:separator/>
      </w:r>
    </w:p>
  </w:endnote>
  <w:endnote w:type="continuationSeparator" w:id="0">
    <w:p w:rsidR="00D061E4" w:rsidRDefault="00D061E4" w:rsidP="0072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1E4" w:rsidRDefault="00D061E4" w:rsidP="00726066">
      <w:r>
        <w:separator/>
      </w:r>
    </w:p>
  </w:footnote>
  <w:footnote w:type="continuationSeparator" w:id="0">
    <w:p w:rsidR="00D061E4" w:rsidRDefault="00D061E4" w:rsidP="00726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678"/>
    <w:rsid w:val="000A66F8"/>
    <w:rsid w:val="001538F2"/>
    <w:rsid w:val="00160BD6"/>
    <w:rsid w:val="00255BC2"/>
    <w:rsid w:val="003126AD"/>
    <w:rsid w:val="003D74C5"/>
    <w:rsid w:val="0041285E"/>
    <w:rsid w:val="004D704F"/>
    <w:rsid w:val="004F53BB"/>
    <w:rsid w:val="00501678"/>
    <w:rsid w:val="00542A08"/>
    <w:rsid w:val="005A2E87"/>
    <w:rsid w:val="005C7CA9"/>
    <w:rsid w:val="005F3F4C"/>
    <w:rsid w:val="00726066"/>
    <w:rsid w:val="00764DBE"/>
    <w:rsid w:val="007C431C"/>
    <w:rsid w:val="00804FFE"/>
    <w:rsid w:val="008B7F37"/>
    <w:rsid w:val="0092112B"/>
    <w:rsid w:val="00963682"/>
    <w:rsid w:val="0097783E"/>
    <w:rsid w:val="00A8596A"/>
    <w:rsid w:val="00B74A72"/>
    <w:rsid w:val="00BC79B7"/>
    <w:rsid w:val="00C072FD"/>
    <w:rsid w:val="00C27C71"/>
    <w:rsid w:val="00C37F75"/>
    <w:rsid w:val="00CB1798"/>
    <w:rsid w:val="00D039B7"/>
    <w:rsid w:val="00D061E4"/>
    <w:rsid w:val="00E543A0"/>
    <w:rsid w:val="00E9453C"/>
    <w:rsid w:val="00F22612"/>
    <w:rsid w:val="00F60DEB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A39EF6-3CDC-4272-BB9C-41C0566E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</w:rPr>
  </w:style>
  <w:style w:type="paragraph" w:styleId="a4">
    <w:name w:val="header"/>
    <w:basedOn w:val="a"/>
    <w:link w:val="a5"/>
    <w:rsid w:val="00726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26066"/>
    <w:rPr>
      <w:kern w:val="2"/>
    </w:rPr>
  </w:style>
  <w:style w:type="paragraph" w:styleId="a6">
    <w:name w:val="footer"/>
    <w:basedOn w:val="a"/>
    <w:link w:val="a7"/>
    <w:rsid w:val="00726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2606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463</Characters>
  <Application>Microsoft Office Word</Application>
  <DocSecurity>0</DocSecurity>
  <Lines>3</Lines>
  <Paragraphs>1</Paragraphs>
  <ScaleCrop>false</ScaleCrop>
  <Company>環安中心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電焊機每日檢查表</dc:title>
  <dc:subject/>
  <dc:creator>洪月成</dc:creator>
  <cp:keywords/>
  <dc:description/>
  <cp:lastModifiedBy>Windows 使用者</cp:lastModifiedBy>
  <cp:revision>4</cp:revision>
  <dcterms:created xsi:type="dcterms:W3CDTF">2021-12-13T06:21:00Z</dcterms:created>
  <dcterms:modified xsi:type="dcterms:W3CDTF">2021-12-14T08:38:00Z</dcterms:modified>
</cp:coreProperties>
</file>